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3" w:rsidRPr="0046632D" w:rsidRDefault="00003B43" w:rsidP="00D323A9">
      <w:pPr>
        <w:spacing w:after="0"/>
        <w:ind w:left="5670"/>
        <w:rPr>
          <w:rFonts w:ascii="Verdana" w:hAnsi="Verdana"/>
          <w:b/>
          <w:sz w:val="20"/>
          <w:szCs w:val="20"/>
        </w:rPr>
      </w:pPr>
      <w:r w:rsidRPr="0046632D">
        <w:rPr>
          <w:rFonts w:ascii="Verdana" w:hAnsi="Verdana"/>
          <w:bCs/>
          <w:sz w:val="20"/>
          <w:szCs w:val="20"/>
        </w:rPr>
        <w:t xml:space="preserve">Al      </w:t>
      </w:r>
      <w:r w:rsidRPr="0046632D">
        <w:rPr>
          <w:rFonts w:ascii="Verdana" w:hAnsi="Verdana"/>
          <w:b/>
          <w:sz w:val="20"/>
          <w:szCs w:val="20"/>
        </w:rPr>
        <w:t>Signor SINDACO</w:t>
      </w:r>
    </w:p>
    <w:p w:rsidR="00003B43" w:rsidRPr="0046632D" w:rsidRDefault="00003B43" w:rsidP="00D323A9">
      <w:pPr>
        <w:spacing w:after="0"/>
        <w:ind w:left="5670"/>
        <w:rPr>
          <w:rFonts w:ascii="Verdana" w:hAnsi="Verdana"/>
          <w:b/>
          <w:sz w:val="20"/>
          <w:szCs w:val="20"/>
        </w:rPr>
      </w:pPr>
      <w:r w:rsidRPr="0046632D">
        <w:rPr>
          <w:rFonts w:ascii="Verdana" w:hAnsi="Verdana"/>
          <w:b/>
          <w:sz w:val="20"/>
          <w:szCs w:val="20"/>
        </w:rPr>
        <w:t>del Comune di Magnago</w:t>
      </w:r>
    </w:p>
    <w:p w:rsidR="00003B43" w:rsidRPr="0046632D" w:rsidRDefault="00003B43" w:rsidP="00D323A9">
      <w:pPr>
        <w:spacing w:after="0"/>
        <w:ind w:left="5670"/>
        <w:rPr>
          <w:rFonts w:ascii="Verdana" w:hAnsi="Verdana"/>
          <w:bCs/>
          <w:sz w:val="20"/>
          <w:szCs w:val="20"/>
        </w:rPr>
      </w:pPr>
      <w:r w:rsidRPr="0046632D">
        <w:rPr>
          <w:rFonts w:ascii="Verdana" w:hAnsi="Verdana"/>
          <w:bCs/>
          <w:sz w:val="20"/>
          <w:szCs w:val="20"/>
        </w:rPr>
        <w:t>Piazza Italia, n. 1</w:t>
      </w:r>
    </w:p>
    <w:p w:rsidR="00003B43" w:rsidRPr="0046632D" w:rsidRDefault="00003B43" w:rsidP="00D323A9">
      <w:pPr>
        <w:spacing w:after="0"/>
        <w:ind w:left="5670"/>
        <w:rPr>
          <w:rFonts w:ascii="Verdana" w:hAnsi="Verdana"/>
          <w:bCs/>
          <w:sz w:val="20"/>
          <w:szCs w:val="20"/>
          <w:u w:val="single"/>
        </w:rPr>
      </w:pPr>
      <w:r w:rsidRPr="0046632D">
        <w:rPr>
          <w:rFonts w:ascii="Verdana" w:hAnsi="Verdana"/>
          <w:bCs/>
          <w:sz w:val="20"/>
          <w:szCs w:val="20"/>
          <w:u w:val="single"/>
        </w:rPr>
        <w:t>20020 MAGNAGO MI</w:t>
      </w:r>
    </w:p>
    <w:p w:rsidR="00546F79" w:rsidRPr="0046632D" w:rsidRDefault="00546F79" w:rsidP="00706536">
      <w:pPr>
        <w:spacing w:after="0"/>
        <w:rPr>
          <w:rFonts w:ascii="Verdana" w:hAnsi="Verdana"/>
          <w:sz w:val="20"/>
          <w:szCs w:val="20"/>
        </w:rPr>
      </w:pPr>
    </w:p>
    <w:p w:rsidR="00706536" w:rsidRDefault="00706536" w:rsidP="00546F79">
      <w:pPr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</w:rPr>
      </w:pPr>
    </w:p>
    <w:p w:rsidR="003D4EA1" w:rsidRPr="003D4EA1" w:rsidRDefault="00546F79" w:rsidP="003D4EA1">
      <w:pPr>
        <w:pBdr>
          <w:bottom w:val="single" w:sz="6" w:space="1" w:color="auto"/>
        </w:pBdr>
        <w:spacing w:after="0"/>
        <w:ind w:left="1410" w:hanging="1410"/>
        <w:jc w:val="both"/>
        <w:rPr>
          <w:rFonts w:ascii="Verdana" w:hAnsi="Verdana"/>
          <w:b/>
          <w:sz w:val="20"/>
          <w:szCs w:val="20"/>
        </w:rPr>
      </w:pPr>
      <w:r w:rsidRPr="003D4EA1">
        <w:rPr>
          <w:rFonts w:ascii="Verdana" w:hAnsi="Verdana"/>
          <w:b/>
          <w:sz w:val="20"/>
          <w:szCs w:val="20"/>
        </w:rPr>
        <w:t>Oggetto:</w:t>
      </w:r>
      <w:r w:rsidRPr="003D4EA1">
        <w:rPr>
          <w:rFonts w:ascii="Verdana" w:hAnsi="Verdana"/>
          <w:b/>
          <w:sz w:val="20"/>
          <w:szCs w:val="20"/>
        </w:rPr>
        <w:tab/>
      </w:r>
      <w:r w:rsidR="003D4EA1" w:rsidRPr="003D4EA1">
        <w:rPr>
          <w:rFonts w:ascii="Verdana" w:hAnsi="Verdana"/>
          <w:b/>
          <w:sz w:val="20"/>
          <w:szCs w:val="20"/>
        </w:rPr>
        <w:t xml:space="preserve">DOMANDA DI TRASFORMAZIONE DEL DIRITTO DI SUPERFICIE IN DIRITTO DI PROPRIETA’ </w:t>
      </w:r>
    </w:p>
    <w:p w:rsidR="00F36698" w:rsidRDefault="00D323A9" w:rsidP="00706536">
      <w:pPr>
        <w:pBdr>
          <w:bottom w:val="single" w:sz="6" w:space="1" w:color="auto"/>
        </w:pBdr>
        <w:spacing w:after="0"/>
        <w:jc w:val="both"/>
        <w:rPr>
          <w:rFonts w:ascii="Verdana" w:hAnsi="Verdana"/>
          <w:b/>
          <w:sz w:val="20"/>
          <w:szCs w:val="20"/>
        </w:rPr>
      </w:pPr>
      <w:r w:rsidRPr="00D323A9">
        <w:rPr>
          <w:rFonts w:ascii="Verdana" w:hAnsi="Verdana"/>
          <w:b/>
          <w:sz w:val="20"/>
          <w:szCs w:val="20"/>
        </w:rPr>
        <w:t xml:space="preserve">MANIFESTAZIONE </w:t>
      </w:r>
      <w:r>
        <w:rPr>
          <w:rFonts w:ascii="Verdana" w:hAnsi="Verdana"/>
          <w:b/>
          <w:sz w:val="20"/>
          <w:szCs w:val="20"/>
        </w:rPr>
        <w:t xml:space="preserve">DI </w:t>
      </w:r>
      <w:r w:rsidRPr="00D323A9">
        <w:rPr>
          <w:rFonts w:ascii="Verdana" w:hAnsi="Verdana"/>
          <w:b/>
          <w:sz w:val="20"/>
          <w:szCs w:val="20"/>
        </w:rPr>
        <w:t xml:space="preserve">INTERESSE </w:t>
      </w:r>
      <w:r w:rsidR="00F36698" w:rsidRPr="00F36698">
        <w:rPr>
          <w:rFonts w:ascii="Verdana" w:hAnsi="Verdana"/>
          <w:b/>
          <w:sz w:val="20"/>
          <w:szCs w:val="20"/>
        </w:rPr>
        <w:t xml:space="preserve">NON VINCOLANTE per la determinazione del corrispettivo per la </w:t>
      </w:r>
      <w:r w:rsidR="00546F79" w:rsidRPr="00F36698">
        <w:rPr>
          <w:rFonts w:ascii="Verdana" w:hAnsi="Verdana"/>
          <w:b/>
          <w:sz w:val="20"/>
          <w:szCs w:val="20"/>
        </w:rPr>
        <w:t>trasformazione in diritto di proprietà</w:t>
      </w:r>
      <w:r w:rsidR="00F36698" w:rsidRPr="00F36698">
        <w:rPr>
          <w:rFonts w:ascii="Verdana" w:hAnsi="Verdana"/>
          <w:b/>
          <w:sz w:val="20"/>
          <w:szCs w:val="20"/>
        </w:rPr>
        <w:t xml:space="preserve"> del diritto di superficie di cui alla convenzione stipulata ai sensi dell’art. 35 della Legge n. 865/1971 e di nulla osta di acquisto</w:t>
      </w:r>
    </w:p>
    <w:p w:rsidR="00706536" w:rsidRDefault="00706536" w:rsidP="00546F79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F36698" w:rsidRPr="00BB4F1F" w:rsidRDefault="00F36698" w:rsidP="00F3669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Il/I sottoscritto/i</w:t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ab/>
        <w:t xml:space="preserve"> Nato a</w:t>
      </w:r>
      <w:r w:rsidRPr="00706536">
        <w:rPr>
          <w:rFonts w:ascii="Verdana" w:hAnsi="Verdana" w:cs="Tahoma"/>
          <w:sz w:val="20"/>
          <w:szCs w:val="20"/>
        </w:rPr>
        <w:tab/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Residente a Magnago in via</w:t>
      </w:r>
      <w:r w:rsidRPr="00706536">
        <w:rPr>
          <w:rFonts w:ascii="Verdana" w:hAnsi="Verdana" w:cs="Tahoma"/>
          <w:sz w:val="20"/>
          <w:szCs w:val="20"/>
        </w:rPr>
        <w:tab/>
        <w:t xml:space="preserve">n. </w:t>
      </w:r>
      <w:r w:rsidRPr="00706536">
        <w:rPr>
          <w:rFonts w:ascii="Verdana" w:hAnsi="Verdana" w:cs="Tahoma"/>
          <w:sz w:val="20"/>
          <w:szCs w:val="20"/>
        </w:rPr>
        <w:tab/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proofErr w:type="spellStart"/>
      <w:r w:rsidRPr="00706536">
        <w:rPr>
          <w:rFonts w:ascii="Verdana" w:hAnsi="Verdana" w:cs="Tahoma"/>
          <w:sz w:val="20"/>
          <w:szCs w:val="20"/>
        </w:rPr>
        <w:t>tel</w:t>
      </w:r>
      <w:proofErr w:type="spellEnd"/>
      <w:r w:rsidRPr="00706536">
        <w:rPr>
          <w:rFonts w:ascii="Verdana" w:hAnsi="Verdana" w:cs="Tahoma"/>
          <w:sz w:val="20"/>
          <w:szCs w:val="20"/>
        </w:rPr>
        <w:tab/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ab/>
        <w:t xml:space="preserve"> Nato a</w:t>
      </w:r>
      <w:r w:rsidRPr="00706536">
        <w:rPr>
          <w:rFonts w:ascii="Verdana" w:hAnsi="Verdana" w:cs="Tahoma"/>
          <w:sz w:val="20"/>
          <w:szCs w:val="20"/>
        </w:rPr>
        <w:tab/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Residente a Magnago in via</w:t>
      </w:r>
      <w:r w:rsidRPr="00706536">
        <w:rPr>
          <w:rFonts w:ascii="Verdana" w:hAnsi="Verdana" w:cs="Tahoma"/>
          <w:sz w:val="20"/>
          <w:szCs w:val="20"/>
        </w:rPr>
        <w:tab/>
        <w:t xml:space="preserve">n. </w:t>
      </w:r>
      <w:r w:rsidRPr="00706536">
        <w:rPr>
          <w:rFonts w:ascii="Verdana" w:hAnsi="Verdana" w:cs="Tahoma"/>
          <w:sz w:val="20"/>
          <w:szCs w:val="20"/>
        </w:rPr>
        <w:tab/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proofErr w:type="spellStart"/>
      <w:r w:rsidRPr="00706536">
        <w:rPr>
          <w:rFonts w:ascii="Verdana" w:hAnsi="Verdana" w:cs="Tahoma"/>
          <w:sz w:val="20"/>
          <w:szCs w:val="20"/>
        </w:rPr>
        <w:t>tel</w:t>
      </w:r>
      <w:proofErr w:type="spellEnd"/>
      <w:r w:rsidRPr="00706536">
        <w:rPr>
          <w:rFonts w:ascii="Verdana" w:hAnsi="Verdana" w:cs="Tahoma"/>
          <w:sz w:val="20"/>
          <w:szCs w:val="20"/>
        </w:rPr>
        <w:tab/>
      </w:r>
    </w:p>
    <w:p w:rsidR="00706536" w:rsidRDefault="00F36698" w:rsidP="00706536">
      <w:pPr>
        <w:tabs>
          <w:tab w:val="right" w:leader="dot" w:pos="6804"/>
          <w:tab w:val="right" w:leader="dot" w:pos="9639"/>
        </w:tabs>
        <w:spacing w:before="240"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proprietario / comproprietario dell’alloggio facente parte del</w:t>
      </w:r>
      <w:r w:rsidR="00706536">
        <w:rPr>
          <w:rFonts w:ascii="Verdana" w:hAnsi="Verdana" w:cs="Tahoma"/>
          <w:sz w:val="20"/>
          <w:szCs w:val="20"/>
        </w:rPr>
        <w:t xml:space="preserve"> fabbricato posto in Magnago in </w:t>
      </w:r>
    </w:p>
    <w:p w:rsidR="00F36698" w:rsidRPr="00706536" w:rsidRDefault="00F36698" w:rsidP="00706536">
      <w:pPr>
        <w:tabs>
          <w:tab w:val="right" w:leader="dot" w:pos="6804"/>
          <w:tab w:val="right" w:leader="dot" w:pos="9639"/>
        </w:tabs>
        <w:spacing w:before="240"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via</w:t>
      </w:r>
      <w:r w:rsidRPr="00706536">
        <w:rPr>
          <w:rFonts w:ascii="Verdana" w:hAnsi="Verdana" w:cs="Tahoma"/>
          <w:sz w:val="20"/>
          <w:szCs w:val="20"/>
        </w:rPr>
        <w:tab/>
        <w:t xml:space="preserve"> n.</w:t>
      </w:r>
      <w:r w:rsidRPr="00706536">
        <w:rPr>
          <w:rFonts w:ascii="Verdana" w:hAnsi="Verdana" w:cs="Tahoma"/>
          <w:sz w:val="20"/>
          <w:szCs w:val="20"/>
        </w:rPr>
        <w:tab/>
      </w:r>
    </w:p>
    <w:p w:rsidR="00706536" w:rsidRDefault="00F36698" w:rsidP="00706536">
      <w:pPr>
        <w:tabs>
          <w:tab w:val="right" w:leader="dot" w:pos="9639"/>
        </w:tabs>
        <w:spacing w:before="240"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realizzato dall’Impresa / Cooperativa</w:t>
      </w:r>
      <w:r w:rsidRPr="00706536">
        <w:rPr>
          <w:rFonts w:ascii="Verdana" w:hAnsi="Verdana" w:cs="Tahoma"/>
          <w:sz w:val="20"/>
          <w:szCs w:val="20"/>
        </w:rPr>
        <w:tab/>
      </w:r>
    </w:p>
    <w:p w:rsidR="00706536" w:rsidRDefault="00F36698" w:rsidP="00706536">
      <w:pPr>
        <w:tabs>
          <w:tab w:val="right" w:leader="dot" w:pos="4253"/>
          <w:tab w:val="right" w:leader="dot" w:pos="9900"/>
        </w:tabs>
        <w:spacing w:before="240"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di</w:t>
      </w:r>
      <w:r w:rsidRPr="00706536">
        <w:rPr>
          <w:rFonts w:ascii="Verdana" w:hAnsi="Verdana" w:cs="Tahoma"/>
          <w:sz w:val="20"/>
          <w:szCs w:val="20"/>
        </w:rPr>
        <w:tab/>
      </w:r>
      <w:r w:rsidR="00706536">
        <w:rPr>
          <w:rFonts w:ascii="Verdana" w:hAnsi="Verdana" w:cs="Tahoma"/>
          <w:sz w:val="20"/>
          <w:szCs w:val="20"/>
        </w:rPr>
        <w:t xml:space="preserve"> </w:t>
      </w:r>
      <w:r w:rsidR="00706536">
        <w:rPr>
          <w:rFonts w:ascii="Verdana" w:hAnsi="Verdana" w:cs="Tahoma"/>
          <w:sz w:val="20"/>
          <w:szCs w:val="20"/>
        </w:rPr>
        <w:tab/>
      </w:r>
      <w:r w:rsidRPr="00706536">
        <w:rPr>
          <w:rFonts w:ascii="Verdana" w:hAnsi="Verdana" w:cs="Tahoma"/>
          <w:sz w:val="20"/>
          <w:szCs w:val="20"/>
        </w:rPr>
        <w:t xml:space="preserve">su area PEEP ceduta al Comune di Magnago in </w:t>
      </w:r>
    </w:p>
    <w:p w:rsidR="00F36698" w:rsidRPr="00706536" w:rsidRDefault="00F36698" w:rsidP="00706536">
      <w:pPr>
        <w:tabs>
          <w:tab w:val="right" w:leader="dot" w:pos="4253"/>
          <w:tab w:val="right" w:leader="dot" w:pos="9900"/>
        </w:tabs>
        <w:spacing w:before="240" w:line="240" w:lineRule="auto"/>
        <w:ind w:right="126"/>
        <w:jc w:val="both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diritto di superficie, con la presente</w:t>
      </w:r>
    </w:p>
    <w:p w:rsidR="00F36698" w:rsidRPr="00BB4F1F" w:rsidRDefault="00F36698" w:rsidP="00F36698">
      <w:pPr>
        <w:tabs>
          <w:tab w:val="right" w:leader="dot" w:pos="6804"/>
          <w:tab w:val="right" w:leader="dot" w:pos="9900"/>
        </w:tabs>
        <w:spacing w:line="240" w:lineRule="auto"/>
        <w:ind w:right="126"/>
        <w:jc w:val="center"/>
        <w:rPr>
          <w:rFonts w:ascii="Verdana" w:hAnsi="Verdana" w:cs="Tahoma"/>
          <w:b/>
          <w:sz w:val="20"/>
          <w:szCs w:val="20"/>
        </w:rPr>
      </w:pPr>
      <w:r w:rsidRPr="00BB4F1F">
        <w:rPr>
          <w:rFonts w:ascii="Verdana" w:hAnsi="Verdana" w:cs="Tahoma"/>
          <w:b/>
          <w:sz w:val="20"/>
          <w:szCs w:val="20"/>
        </w:rPr>
        <w:t>C H I E D E</w:t>
      </w:r>
    </w:p>
    <w:p w:rsidR="00F36698" w:rsidRDefault="00F36698" w:rsidP="00F36698">
      <w:pPr>
        <w:tabs>
          <w:tab w:val="right" w:leader="dot" w:pos="6804"/>
          <w:tab w:val="right" w:leader="dot" w:pos="9900"/>
        </w:tabs>
        <w:spacing w:line="240" w:lineRule="auto"/>
        <w:ind w:right="1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Alla SV la determinazione del corrispettivo per la trasformazione del diritto di superficie di cui alla convenzione stipulata ai sensi dell’art. 35 della Legge n. 865/1971.</w:t>
      </w:r>
    </w:p>
    <w:p w:rsidR="00F36698" w:rsidRPr="00544200" w:rsidRDefault="00F36698" w:rsidP="00544200">
      <w:pPr>
        <w:tabs>
          <w:tab w:val="right" w:leader="dot" w:pos="6804"/>
          <w:tab w:val="right" w:leader="dot" w:pos="9900"/>
        </w:tabs>
        <w:spacing w:line="240" w:lineRule="auto"/>
        <w:ind w:right="126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t>Al riguardo fa presente:</w:t>
      </w:r>
    </w:p>
    <w:p w:rsidR="00F36698" w:rsidRDefault="00F36698" w:rsidP="00544200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t>Che il terreno di seguito descritto è stato concesso in diritto di superficie dal Comune di Magnago all’Impresa / Cooperativa / …………………………………………….. di …</w:t>
      </w:r>
      <w:r w:rsidRPr="00544200">
        <w:rPr>
          <w:rFonts w:ascii="Verdana" w:hAnsi="Verdana" w:cs="Tahoma"/>
          <w:sz w:val="20"/>
          <w:szCs w:val="20"/>
        </w:rPr>
        <w:tab/>
      </w:r>
    </w:p>
    <w:p w:rsidR="00706536" w:rsidRDefault="00706536" w:rsidP="00706536">
      <w:pPr>
        <w:pStyle w:val="Paragrafoelenco"/>
        <w:tabs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544200">
        <w:rPr>
          <w:rFonts w:ascii="Verdana" w:hAnsi="Verdana" w:cs="Tahoma"/>
          <w:sz w:val="20"/>
          <w:szCs w:val="20"/>
        </w:rPr>
        <w:t>on convenzione a rogito del Notaio</w:t>
      </w:r>
      <w:r w:rsidR="00544200">
        <w:rPr>
          <w:rFonts w:ascii="Verdana" w:hAnsi="Verdana" w:cs="Tahoma"/>
          <w:sz w:val="20"/>
          <w:szCs w:val="20"/>
        </w:rPr>
        <w:tab/>
      </w:r>
    </w:p>
    <w:p w:rsidR="00706536" w:rsidRDefault="00544200" w:rsidP="00706536">
      <w:pPr>
        <w:pStyle w:val="Paragrafoelenco"/>
        <w:tabs>
          <w:tab w:val="right" w:leader="dot" w:pos="5103"/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data</w:t>
      </w:r>
      <w:r>
        <w:rPr>
          <w:rFonts w:ascii="Verdana" w:hAnsi="Verdana" w:cs="Tahoma"/>
          <w:sz w:val="20"/>
          <w:szCs w:val="20"/>
        </w:rPr>
        <w:tab/>
        <w:t>,</w:t>
      </w:r>
      <w:r w:rsidRPr="00706536">
        <w:rPr>
          <w:rFonts w:ascii="Verdana" w:hAnsi="Verdana" w:cs="Tahoma"/>
          <w:sz w:val="20"/>
          <w:szCs w:val="20"/>
        </w:rPr>
        <w:t xml:space="preserve">rep. n. </w:t>
      </w:r>
      <w:r w:rsidRPr="00706536">
        <w:rPr>
          <w:rFonts w:ascii="Verdana" w:hAnsi="Verdana" w:cs="Tahoma"/>
          <w:sz w:val="20"/>
          <w:szCs w:val="20"/>
        </w:rPr>
        <w:tab/>
        <w:t xml:space="preserve">raccolta n……………………………., registrato </w:t>
      </w:r>
    </w:p>
    <w:p w:rsidR="00544200" w:rsidRPr="00706536" w:rsidRDefault="00544200" w:rsidP="00706536">
      <w:pPr>
        <w:pStyle w:val="Paragrafoelenco"/>
        <w:tabs>
          <w:tab w:val="right" w:leader="dot" w:pos="5670"/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 w:rsidRPr="00706536">
        <w:rPr>
          <w:rFonts w:ascii="Verdana" w:hAnsi="Verdana" w:cs="Tahoma"/>
          <w:sz w:val="20"/>
          <w:szCs w:val="20"/>
        </w:rPr>
        <w:t>a</w:t>
      </w:r>
      <w:r w:rsidR="00706536">
        <w:rPr>
          <w:rFonts w:ascii="Verdana" w:hAnsi="Verdana" w:cs="Tahoma"/>
          <w:sz w:val="20"/>
          <w:szCs w:val="20"/>
        </w:rPr>
        <w:tab/>
      </w:r>
      <w:r w:rsidRPr="00706536">
        <w:rPr>
          <w:rFonts w:ascii="Verdana" w:hAnsi="Verdana" w:cs="Tahoma"/>
          <w:sz w:val="20"/>
          <w:szCs w:val="20"/>
        </w:rPr>
        <w:t>il</w:t>
      </w:r>
      <w:r w:rsidRPr="00706536">
        <w:rPr>
          <w:rFonts w:ascii="Verdana" w:hAnsi="Verdana" w:cs="Tahoma"/>
          <w:sz w:val="20"/>
          <w:szCs w:val="20"/>
        </w:rPr>
        <w:tab/>
        <w:t>al n…………………</w:t>
      </w:r>
    </w:p>
    <w:p w:rsidR="00544200" w:rsidRDefault="00544200" w:rsidP="00544200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t xml:space="preserve">Che </w:t>
      </w:r>
      <w:r>
        <w:rPr>
          <w:rFonts w:ascii="Verdana" w:hAnsi="Verdana" w:cs="Tahoma"/>
          <w:sz w:val="20"/>
          <w:szCs w:val="20"/>
        </w:rPr>
        <w:t>l’alloggio e le relative pertinenze per il quale viene richiesta la trasformazione del diritto di superficie in proprietà è composto:</w:t>
      </w:r>
    </w:p>
    <w:p w:rsidR="00544200" w:rsidRDefault="00544200" w:rsidP="00C73E12">
      <w:pPr>
        <w:pStyle w:val="Paragrafoelenco"/>
        <w:tabs>
          <w:tab w:val="right" w:leader="dot" w:pos="9639"/>
          <w:tab w:val="right" w:leader="dot" w:pos="9900"/>
        </w:tabs>
        <w:spacing w:before="240" w:line="240" w:lineRule="auto"/>
        <w:ind w:right="126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lastRenderedPageBreak/>
        <w:tab/>
      </w:r>
    </w:p>
    <w:p w:rsidR="00544200" w:rsidRPr="00C73E12" w:rsidRDefault="00C73E12" w:rsidP="00C73E12">
      <w:pPr>
        <w:tabs>
          <w:tab w:val="right" w:leader="dot" w:pos="9639"/>
          <w:tab w:val="right" w:leader="dot" w:pos="9900"/>
        </w:tabs>
        <w:spacing w:before="240" w:line="240" w:lineRule="auto"/>
        <w:ind w:left="709" w:right="126" w:hanging="709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544200" w:rsidRPr="00C73E12">
        <w:rPr>
          <w:rFonts w:ascii="Verdana" w:hAnsi="Verdana" w:cs="Tahoma"/>
          <w:sz w:val="20"/>
          <w:szCs w:val="20"/>
        </w:rPr>
        <w:tab/>
      </w:r>
    </w:p>
    <w:p w:rsidR="00544200" w:rsidRDefault="00544200" w:rsidP="00544200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t xml:space="preserve">Che </w:t>
      </w:r>
      <w:r>
        <w:rPr>
          <w:rFonts w:ascii="Verdana" w:hAnsi="Verdana" w:cs="Tahoma"/>
          <w:sz w:val="20"/>
          <w:szCs w:val="20"/>
        </w:rPr>
        <w:t>l’alloggio stesso è posto al piano………………., interno………………….. del fabbricato sopra citato ed è rappresentato al Catasto fabbricati del Comune di Magnago come segue: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1612"/>
        <w:gridCol w:w="1151"/>
        <w:gridCol w:w="1041"/>
        <w:gridCol w:w="1627"/>
        <w:gridCol w:w="1141"/>
        <w:gridCol w:w="951"/>
        <w:gridCol w:w="1081"/>
      </w:tblGrid>
      <w:tr w:rsidR="00544200" w:rsidRPr="00C73E12" w:rsidTr="00544200">
        <w:tc>
          <w:tcPr>
            <w:tcW w:w="890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proofErr w:type="spellStart"/>
            <w:r w:rsidRPr="00C73E12">
              <w:rPr>
                <w:rFonts w:ascii="Verdana" w:hAnsi="Verdana" w:cs="Tahoma"/>
                <w:b/>
                <w:sz w:val="16"/>
                <w:szCs w:val="20"/>
              </w:rPr>
              <w:t>fg</w:t>
            </w:r>
            <w:proofErr w:type="spellEnd"/>
          </w:p>
        </w:tc>
        <w:tc>
          <w:tcPr>
            <w:tcW w:w="1612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C73E12">
              <w:rPr>
                <w:rFonts w:ascii="Verdana" w:hAnsi="Verdana" w:cs="Tahoma"/>
                <w:b/>
                <w:sz w:val="16"/>
                <w:szCs w:val="20"/>
              </w:rPr>
              <w:t>mappale</w:t>
            </w:r>
          </w:p>
        </w:tc>
        <w:tc>
          <w:tcPr>
            <w:tcW w:w="1151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C73E12">
              <w:rPr>
                <w:rFonts w:ascii="Verdana" w:hAnsi="Verdana" w:cs="Tahoma"/>
                <w:b/>
                <w:sz w:val="16"/>
                <w:szCs w:val="20"/>
              </w:rPr>
              <w:t>Sub.</w:t>
            </w:r>
          </w:p>
        </w:tc>
        <w:tc>
          <w:tcPr>
            <w:tcW w:w="1041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C73E12">
              <w:rPr>
                <w:rFonts w:ascii="Verdana" w:hAnsi="Verdana" w:cs="Tahoma"/>
                <w:b/>
                <w:sz w:val="16"/>
                <w:szCs w:val="20"/>
              </w:rPr>
              <w:t>Cl</w:t>
            </w:r>
          </w:p>
        </w:tc>
        <w:tc>
          <w:tcPr>
            <w:tcW w:w="1627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C73E12">
              <w:rPr>
                <w:rFonts w:ascii="Verdana" w:hAnsi="Verdana" w:cs="Tahoma"/>
                <w:b/>
                <w:sz w:val="16"/>
                <w:szCs w:val="20"/>
              </w:rPr>
              <w:t>Destinazione</w:t>
            </w:r>
          </w:p>
        </w:tc>
        <w:tc>
          <w:tcPr>
            <w:tcW w:w="1141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C73E12">
              <w:rPr>
                <w:rFonts w:ascii="Verdana" w:hAnsi="Verdana" w:cs="Tahoma"/>
                <w:b/>
                <w:sz w:val="16"/>
                <w:szCs w:val="20"/>
              </w:rPr>
              <w:t>Vani</w:t>
            </w:r>
          </w:p>
        </w:tc>
        <w:tc>
          <w:tcPr>
            <w:tcW w:w="951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C73E12">
              <w:rPr>
                <w:rFonts w:ascii="Verdana" w:hAnsi="Verdana" w:cs="Tahoma"/>
                <w:b/>
                <w:sz w:val="16"/>
                <w:szCs w:val="20"/>
              </w:rPr>
              <w:t>Mq</w:t>
            </w:r>
          </w:p>
        </w:tc>
        <w:tc>
          <w:tcPr>
            <w:tcW w:w="1081" w:type="dxa"/>
          </w:tcPr>
          <w:p w:rsidR="00544200" w:rsidRPr="00C73E12" w:rsidRDefault="00544200" w:rsidP="00C73E12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proofErr w:type="spellStart"/>
            <w:r w:rsidRPr="00C73E12">
              <w:rPr>
                <w:rFonts w:ascii="Verdana" w:hAnsi="Verdana" w:cs="Tahoma"/>
                <w:b/>
                <w:sz w:val="16"/>
                <w:szCs w:val="20"/>
              </w:rPr>
              <w:t>Rc</w:t>
            </w:r>
            <w:proofErr w:type="spellEnd"/>
          </w:p>
        </w:tc>
      </w:tr>
      <w:tr w:rsidR="00544200" w:rsidTr="00544200">
        <w:tc>
          <w:tcPr>
            <w:tcW w:w="890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12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27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4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8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44200" w:rsidTr="00544200">
        <w:tc>
          <w:tcPr>
            <w:tcW w:w="890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12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5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4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627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4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81" w:type="dxa"/>
          </w:tcPr>
          <w:p w:rsidR="00544200" w:rsidRDefault="00544200" w:rsidP="00544200">
            <w:pPr>
              <w:tabs>
                <w:tab w:val="right" w:leader="dot" w:pos="6804"/>
                <w:tab w:val="right" w:leader="dot" w:pos="9900"/>
              </w:tabs>
              <w:spacing w:line="480" w:lineRule="auto"/>
              <w:ind w:right="126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44200" w:rsidRDefault="00544200" w:rsidP="00C73E12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639"/>
        </w:tabs>
        <w:spacing w:line="480" w:lineRule="auto"/>
        <w:ind w:right="-1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t xml:space="preserve">Che l’unità immobiliare è stata acquistata da (soggetto privato /impresa/cooperativa) </w:t>
      </w:r>
      <w:r>
        <w:rPr>
          <w:rFonts w:ascii="Verdana" w:hAnsi="Verdana" w:cs="Tahoma"/>
          <w:sz w:val="20"/>
          <w:szCs w:val="20"/>
        </w:rPr>
        <w:tab/>
      </w:r>
    </w:p>
    <w:p w:rsidR="00544200" w:rsidRDefault="00544200" w:rsidP="00C73E12">
      <w:pPr>
        <w:pStyle w:val="Paragrafoelenco"/>
        <w:tabs>
          <w:tab w:val="right" w:leader="dot" w:pos="9639"/>
        </w:tabs>
        <w:spacing w:before="240" w:line="480" w:lineRule="auto"/>
        <w:ind w:right="-1"/>
        <w:rPr>
          <w:rFonts w:ascii="Verdana" w:hAnsi="Verdana" w:cs="Tahoma"/>
          <w:sz w:val="20"/>
          <w:szCs w:val="20"/>
        </w:rPr>
      </w:pPr>
      <w:r w:rsidRPr="00544200">
        <w:rPr>
          <w:rFonts w:ascii="Verdana" w:hAnsi="Verdana" w:cs="Tahoma"/>
          <w:sz w:val="20"/>
          <w:szCs w:val="20"/>
        </w:rPr>
        <w:tab/>
      </w:r>
    </w:p>
    <w:p w:rsidR="00544200" w:rsidRDefault="00544200" w:rsidP="00C73E12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639"/>
        </w:tabs>
        <w:spacing w:line="480" w:lineRule="auto"/>
        <w:ind w:right="-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con atto del Notaio</w:t>
      </w:r>
      <w:r>
        <w:rPr>
          <w:rFonts w:ascii="Verdana" w:hAnsi="Verdana" w:cs="Tahoma"/>
          <w:sz w:val="20"/>
          <w:szCs w:val="20"/>
        </w:rPr>
        <w:tab/>
        <w:t xml:space="preserve">di </w:t>
      </w:r>
      <w:r>
        <w:rPr>
          <w:rFonts w:ascii="Verdana" w:hAnsi="Verdana" w:cs="Tahoma"/>
          <w:sz w:val="20"/>
          <w:szCs w:val="20"/>
        </w:rPr>
        <w:tab/>
      </w:r>
    </w:p>
    <w:p w:rsidR="00544200" w:rsidRDefault="00544200" w:rsidP="00C73E12">
      <w:pPr>
        <w:pStyle w:val="Paragrafoelenco"/>
        <w:tabs>
          <w:tab w:val="right" w:leader="dot" w:pos="4253"/>
          <w:tab w:val="right" w:leader="dot" w:pos="9639"/>
        </w:tabs>
        <w:spacing w:line="480" w:lineRule="auto"/>
        <w:ind w:right="-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data</w:t>
      </w:r>
      <w:r>
        <w:rPr>
          <w:rFonts w:ascii="Verdana" w:hAnsi="Verdana" w:cs="Tahoma"/>
          <w:sz w:val="20"/>
          <w:szCs w:val="20"/>
        </w:rPr>
        <w:tab/>
        <w:t xml:space="preserve">,rep. n. </w:t>
      </w:r>
      <w:r>
        <w:rPr>
          <w:rFonts w:ascii="Verdana" w:hAnsi="Verdana" w:cs="Tahoma"/>
          <w:sz w:val="20"/>
          <w:szCs w:val="20"/>
        </w:rPr>
        <w:tab/>
        <w:t xml:space="preserve">raccolta n……………………………., </w:t>
      </w:r>
    </w:p>
    <w:p w:rsidR="00544200" w:rsidRDefault="00544200" w:rsidP="00544200">
      <w:pPr>
        <w:pStyle w:val="Paragrafoelenco"/>
        <w:tabs>
          <w:tab w:val="right" w:leader="dot" w:pos="4253"/>
          <w:tab w:val="right" w:leader="dot" w:pos="9639"/>
        </w:tabs>
        <w:spacing w:line="480" w:lineRule="auto"/>
        <w:ind w:right="-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registrato a</w:t>
      </w:r>
      <w:r>
        <w:rPr>
          <w:rFonts w:ascii="Verdana" w:hAnsi="Verdana" w:cs="Tahoma"/>
          <w:sz w:val="20"/>
          <w:szCs w:val="20"/>
        </w:rPr>
        <w:tab/>
      </w:r>
      <w:r w:rsidRPr="00544200">
        <w:rPr>
          <w:rFonts w:ascii="Verdana" w:hAnsi="Verdana" w:cs="Tahoma"/>
          <w:sz w:val="20"/>
          <w:szCs w:val="20"/>
        </w:rPr>
        <w:t>il</w:t>
      </w:r>
      <w:r w:rsidRPr="00544200">
        <w:rPr>
          <w:rFonts w:ascii="Verdana" w:hAnsi="Verdana" w:cs="Tahoma"/>
          <w:sz w:val="20"/>
          <w:szCs w:val="20"/>
        </w:rPr>
        <w:tab/>
        <w:t>al n…………………………………………</w:t>
      </w:r>
      <w:r>
        <w:rPr>
          <w:rFonts w:ascii="Verdana" w:hAnsi="Verdana" w:cs="Tahoma"/>
          <w:sz w:val="20"/>
          <w:szCs w:val="20"/>
        </w:rPr>
        <w:t xml:space="preserve"> e </w:t>
      </w:r>
    </w:p>
    <w:p w:rsidR="00544200" w:rsidRDefault="00544200" w:rsidP="00544200">
      <w:pPr>
        <w:pStyle w:val="Paragrafoelenco"/>
        <w:tabs>
          <w:tab w:val="right" w:leader="dot" w:pos="4253"/>
          <w:tab w:val="right" w:leader="dot" w:pos="9639"/>
        </w:tabs>
        <w:spacing w:line="480" w:lineRule="auto"/>
        <w:ind w:right="-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corrisponde a ………………….. millesimi di proprietà sull’intero edificio composto da n……….</w:t>
      </w:r>
    </w:p>
    <w:p w:rsidR="00544200" w:rsidRPr="00544200" w:rsidRDefault="00544200" w:rsidP="00544200">
      <w:pPr>
        <w:pStyle w:val="Paragrafoelenco"/>
        <w:tabs>
          <w:tab w:val="right" w:leader="dot" w:pos="4253"/>
          <w:tab w:val="right" w:leader="dot" w:pos="9639"/>
        </w:tabs>
        <w:spacing w:line="480" w:lineRule="auto"/>
        <w:ind w:right="-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appartamenti, come risulta dalla documentazione allegata.</w:t>
      </w:r>
    </w:p>
    <w:p w:rsidR="00544200" w:rsidRDefault="00C73E12" w:rsidP="00544200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900"/>
        </w:tabs>
        <w:spacing w:line="480" w:lineRule="auto"/>
        <w:ind w:right="1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544200">
        <w:rPr>
          <w:rFonts w:ascii="Verdana" w:hAnsi="Verdana" w:cs="Tahoma"/>
          <w:sz w:val="20"/>
          <w:szCs w:val="20"/>
        </w:rPr>
        <w:t>he il sottoscritto si riserva di confermare la richiesta di trasformazione del diritto di superficie in diritto di proprietà (congiuntamente al/i comproprietario/i</w:t>
      </w:r>
      <w:r w:rsidR="00544200">
        <w:rPr>
          <w:rFonts w:ascii="Verdana" w:hAnsi="Verdana" w:cs="Tahoma"/>
          <w:sz w:val="20"/>
          <w:szCs w:val="20"/>
        </w:rPr>
        <w:tab/>
      </w:r>
    </w:p>
    <w:p w:rsidR="00544200" w:rsidRDefault="00544200" w:rsidP="00C73E12">
      <w:pPr>
        <w:pStyle w:val="Paragrafoelenco"/>
        <w:numPr>
          <w:ilvl w:val="0"/>
          <w:numId w:val="7"/>
        </w:numPr>
        <w:tabs>
          <w:tab w:val="right" w:leader="dot" w:pos="6804"/>
          <w:tab w:val="right" w:leader="dot" w:pos="9900"/>
        </w:tabs>
        <w:spacing w:line="480" w:lineRule="auto"/>
        <w:ind w:right="1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="00C73E12">
        <w:rPr>
          <w:rFonts w:ascii="Verdana" w:hAnsi="Verdana" w:cs="Tahoma"/>
          <w:sz w:val="20"/>
          <w:szCs w:val="20"/>
        </w:rPr>
        <w:t xml:space="preserve">) </w:t>
      </w:r>
      <w:r>
        <w:rPr>
          <w:rFonts w:ascii="Verdana" w:hAnsi="Verdana" w:cs="Tahoma"/>
          <w:sz w:val="20"/>
          <w:szCs w:val="20"/>
        </w:rPr>
        <w:t xml:space="preserve">nei modi </w:t>
      </w:r>
      <w:r w:rsidRPr="00544200">
        <w:rPr>
          <w:rFonts w:ascii="Verdana" w:hAnsi="Verdana" w:cs="Tahoma"/>
          <w:sz w:val="20"/>
          <w:szCs w:val="20"/>
        </w:rPr>
        <w:t xml:space="preserve">e nei termini </w:t>
      </w:r>
      <w:r>
        <w:rPr>
          <w:rFonts w:ascii="Verdana" w:hAnsi="Verdana" w:cs="Tahoma"/>
          <w:sz w:val="20"/>
          <w:szCs w:val="20"/>
        </w:rPr>
        <w:t>previsti dalla Legge n. 448/1998 e dalle relative disposizioni comunali, una volta conosciuta la valutazione del corrispettivo determinato.</w:t>
      </w:r>
    </w:p>
    <w:p w:rsidR="00F36698" w:rsidRPr="00BB4F1F" w:rsidRDefault="00F36698" w:rsidP="00F36698">
      <w:pPr>
        <w:tabs>
          <w:tab w:val="right" w:leader="dot" w:pos="4320"/>
        </w:tabs>
        <w:spacing w:line="240" w:lineRule="auto"/>
        <w:ind w:right="126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 xml:space="preserve">Magnago, lì </w:t>
      </w:r>
      <w:r w:rsidRPr="00BB4F1F">
        <w:rPr>
          <w:rFonts w:ascii="Verdana" w:hAnsi="Verdana" w:cs="Tahoma"/>
          <w:sz w:val="20"/>
          <w:szCs w:val="20"/>
        </w:rPr>
        <w:tab/>
      </w:r>
    </w:p>
    <w:p w:rsidR="00F36698" w:rsidRPr="00BB4F1F" w:rsidRDefault="00F36698" w:rsidP="00F36698">
      <w:pPr>
        <w:tabs>
          <w:tab w:val="right" w:pos="9900"/>
        </w:tabs>
        <w:spacing w:line="240" w:lineRule="auto"/>
        <w:ind w:left="5580" w:right="126"/>
        <w:jc w:val="center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>Firma</w:t>
      </w:r>
    </w:p>
    <w:p w:rsidR="00F36698" w:rsidRDefault="00F36698" w:rsidP="00F36698">
      <w:pPr>
        <w:tabs>
          <w:tab w:val="right" w:leader="dot" w:pos="9900"/>
        </w:tabs>
        <w:spacing w:line="240" w:lineRule="auto"/>
        <w:ind w:left="5580" w:right="126"/>
        <w:rPr>
          <w:rFonts w:ascii="Verdana" w:hAnsi="Verdana" w:cs="Tahoma"/>
          <w:sz w:val="20"/>
          <w:szCs w:val="20"/>
        </w:rPr>
      </w:pPr>
      <w:r w:rsidRPr="00BB4F1F">
        <w:rPr>
          <w:rFonts w:ascii="Verdana" w:hAnsi="Verdana" w:cs="Tahoma"/>
          <w:sz w:val="20"/>
          <w:szCs w:val="20"/>
        </w:rPr>
        <w:tab/>
      </w:r>
      <w:r w:rsidRPr="00BB4F1F">
        <w:rPr>
          <w:rFonts w:ascii="Verdana" w:hAnsi="Verdana" w:cs="Tahoma"/>
          <w:sz w:val="20"/>
          <w:szCs w:val="20"/>
        </w:rPr>
        <w:tab/>
      </w:r>
    </w:p>
    <w:p w:rsidR="00815AA0" w:rsidRDefault="00815AA0" w:rsidP="005E14A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i/>
          <w:sz w:val="16"/>
        </w:rPr>
      </w:pPr>
    </w:p>
    <w:p w:rsidR="00003B43" w:rsidRPr="00815AA0" w:rsidRDefault="00003B43" w:rsidP="005E14A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i/>
          <w:sz w:val="18"/>
          <w:szCs w:val="20"/>
        </w:rPr>
      </w:pPr>
      <w:bookmarkStart w:id="0" w:name="_GoBack"/>
      <w:bookmarkEnd w:id="0"/>
      <w:r w:rsidRPr="00815AA0">
        <w:rPr>
          <w:rFonts w:ascii="Verdana" w:hAnsi="Verdana"/>
          <w:i/>
          <w:sz w:val="16"/>
        </w:rPr>
        <w:t xml:space="preserve">N.B. – I dati forniti con il presente modello saranno utilizzati esclusivamente per l’espletamento delle pratiche attinenti al procedimento in oggetto e saranno trattati conformemente a quanto previsto dal </w:t>
      </w:r>
      <w:proofErr w:type="spellStart"/>
      <w:r w:rsidRPr="00815AA0">
        <w:rPr>
          <w:rFonts w:ascii="Verdana" w:hAnsi="Verdana"/>
          <w:i/>
          <w:sz w:val="16"/>
        </w:rPr>
        <w:t>D.lgs</w:t>
      </w:r>
      <w:proofErr w:type="spellEnd"/>
      <w:r w:rsidRPr="00815AA0">
        <w:rPr>
          <w:rFonts w:ascii="Verdana" w:hAnsi="Verdana"/>
          <w:i/>
          <w:sz w:val="16"/>
        </w:rPr>
        <w:t xml:space="preserve"> </w:t>
      </w:r>
      <w:r w:rsidR="006561DD" w:rsidRPr="00815AA0">
        <w:rPr>
          <w:rFonts w:ascii="Verdana" w:hAnsi="Verdana"/>
          <w:i/>
          <w:sz w:val="18"/>
          <w:szCs w:val="20"/>
        </w:rPr>
        <w:t>n. 196 del 30/06/2003</w:t>
      </w:r>
    </w:p>
    <w:p w:rsidR="00706536" w:rsidRDefault="00706536" w:rsidP="005E14A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i/>
        </w:rPr>
      </w:pPr>
    </w:p>
    <w:p w:rsidR="00706536" w:rsidRPr="00C73E12" w:rsidRDefault="00706536" w:rsidP="005E14A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C73E12">
        <w:rPr>
          <w:rFonts w:ascii="Verdana" w:hAnsi="Verdana"/>
          <w:sz w:val="20"/>
        </w:rPr>
        <w:t>Allegati:</w:t>
      </w:r>
    </w:p>
    <w:p w:rsidR="00706536" w:rsidRPr="00C73E12" w:rsidRDefault="00706536" w:rsidP="0070653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C73E12">
        <w:rPr>
          <w:rFonts w:ascii="Verdana" w:hAnsi="Verdana"/>
          <w:sz w:val="20"/>
        </w:rPr>
        <w:t>Copia della/e convenzione/i già citata/e stipulata/e tra soggetto privato/Impresa/Cooperativa ed il Comune di Magnago per la cessione dell’area in diritto di superficie</w:t>
      </w:r>
    </w:p>
    <w:p w:rsidR="00706536" w:rsidRPr="00C73E12" w:rsidRDefault="00706536" w:rsidP="0070653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C73E12">
        <w:rPr>
          <w:rFonts w:ascii="Verdana" w:hAnsi="Verdana"/>
          <w:sz w:val="20"/>
        </w:rPr>
        <w:t>Copia dell’atto di acquisto (o assegnazione dell’alloggio in proprietà sull’area assegnata in diritto di superficie ai singoli soci in caso di Cooperativa)</w:t>
      </w:r>
    </w:p>
    <w:p w:rsidR="00706536" w:rsidRPr="00C73E12" w:rsidRDefault="00706536" w:rsidP="00706536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C73E12">
        <w:rPr>
          <w:rFonts w:ascii="Verdana" w:hAnsi="Verdana"/>
          <w:sz w:val="20"/>
        </w:rPr>
        <w:t>Copia della suddivisione dei millesimi di proprietà del fabbricato attribuite a ciascun alloggio</w:t>
      </w:r>
    </w:p>
    <w:sectPr w:rsidR="00706536" w:rsidRPr="00C73E12" w:rsidSect="0046632D">
      <w:head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4D" w:rsidRDefault="00CA744D" w:rsidP="00546F79">
      <w:pPr>
        <w:spacing w:after="0" w:line="240" w:lineRule="auto"/>
      </w:pPr>
      <w:r>
        <w:separator/>
      </w:r>
    </w:p>
  </w:endnote>
  <w:endnote w:type="continuationSeparator" w:id="0">
    <w:p w:rsidR="00CA744D" w:rsidRDefault="00CA744D" w:rsidP="0054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4D" w:rsidRDefault="00CA744D" w:rsidP="00546F79">
      <w:pPr>
        <w:spacing w:after="0" w:line="240" w:lineRule="auto"/>
      </w:pPr>
      <w:r>
        <w:separator/>
      </w:r>
    </w:p>
  </w:footnote>
  <w:footnote w:type="continuationSeparator" w:id="0">
    <w:p w:rsidR="00CA744D" w:rsidRDefault="00CA744D" w:rsidP="0054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4D" w:rsidRDefault="00F36698">
    <w:pPr>
      <w:pStyle w:val="Intestazione"/>
    </w:pPr>
    <w:r>
      <w:t>Modulo richiesta preventivo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7C9"/>
    <w:multiLevelType w:val="hybridMultilevel"/>
    <w:tmpl w:val="CD6E7AD8"/>
    <w:lvl w:ilvl="0" w:tplc="75F0F5E6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1F38"/>
    <w:multiLevelType w:val="hybridMultilevel"/>
    <w:tmpl w:val="BB04058E"/>
    <w:lvl w:ilvl="0" w:tplc="58726D1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E1ECE"/>
    <w:multiLevelType w:val="hybridMultilevel"/>
    <w:tmpl w:val="0C0C9564"/>
    <w:lvl w:ilvl="0" w:tplc="DFCC2F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63B6"/>
    <w:multiLevelType w:val="hybridMultilevel"/>
    <w:tmpl w:val="9C444E06"/>
    <w:lvl w:ilvl="0" w:tplc="57AC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D467D"/>
    <w:multiLevelType w:val="hybridMultilevel"/>
    <w:tmpl w:val="FEE2B706"/>
    <w:lvl w:ilvl="0" w:tplc="75F0F5E6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E542E"/>
    <w:multiLevelType w:val="hybridMultilevel"/>
    <w:tmpl w:val="33C8D95C"/>
    <w:lvl w:ilvl="0" w:tplc="57AC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45220"/>
    <w:multiLevelType w:val="hybridMultilevel"/>
    <w:tmpl w:val="78D03202"/>
    <w:lvl w:ilvl="0" w:tplc="57AC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C8"/>
    <w:rsid w:val="00003B43"/>
    <w:rsid w:val="0002099B"/>
    <w:rsid w:val="00035253"/>
    <w:rsid w:val="00061CE7"/>
    <w:rsid w:val="00064EC3"/>
    <w:rsid w:val="000771EB"/>
    <w:rsid w:val="00081541"/>
    <w:rsid w:val="000B1477"/>
    <w:rsid w:val="00264517"/>
    <w:rsid w:val="002A51F6"/>
    <w:rsid w:val="003B4BE4"/>
    <w:rsid w:val="003D4EA1"/>
    <w:rsid w:val="00444176"/>
    <w:rsid w:val="0046632D"/>
    <w:rsid w:val="00544200"/>
    <w:rsid w:val="00546F79"/>
    <w:rsid w:val="00556562"/>
    <w:rsid w:val="005C0462"/>
    <w:rsid w:val="005E14A6"/>
    <w:rsid w:val="0061296A"/>
    <w:rsid w:val="006561DD"/>
    <w:rsid w:val="00674706"/>
    <w:rsid w:val="006A1DE2"/>
    <w:rsid w:val="006C206E"/>
    <w:rsid w:val="00706536"/>
    <w:rsid w:val="00815AA0"/>
    <w:rsid w:val="00864EE7"/>
    <w:rsid w:val="009516C8"/>
    <w:rsid w:val="00965157"/>
    <w:rsid w:val="009B712A"/>
    <w:rsid w:val="00A92517"/>
    <w:rsid w:val="00B5766A"/>
    <w:rsid w:val="00BD2768"/>
    <w:rsid w:val="00C73E12"/>
    <w:rsid w:val="00CA744D"/>
    <w:rsid w:val="00CC0AC6"/>
    <w:rsid w:val="00D323A9"/>
    <w:rsid w:val="00F36698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79"/>
  </w:style>
  <w:style w:type="paragraph" w:styleId="Pidipagina">
    <w:name w:val="footer"/>
    <w:basedOn w:val="Normale"/>
    <w:link w:val="PidipaginaCarattere"/>
    <w:uiPriority w:val="99"/>
    <w:unhideWhenUsed/>
    <w:rsid w:val="00546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79"/>
  </w:style>
  <w:style w:type="paragraph" w:styleId="Paragrafoelenco">
    <w:name w:val="List Paragraph"/>
    <w:basedOn w:val="Normale"/>
    <w:uiPriority w:val="34"/>
    <w:qFormat/>
    <w:rsid w:val="000815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79"/>
  </w:style>
  <w:style w:type="paragraph" w:styleId="Pidipagina">
    <w:name w:val="footer"/>
    <w:basedOn w:val="Normale"/>
    <w:link w:val="PidipaginaCarattere"/>
    <w:uiPriority w:val="99"/>
    <w:unhideWhenUsed/>
    <w:rsid w:val="00546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79"/>
  </w:style>
  <w:style w:type="paragraph" w:styleId="Paragrafoelenco">
    <w:name w:val="List Paragraph"/>
    <w:basedOn w:val="Normale"/>
    <w:uiPriority w:val="34"/>
    <w:qFormat/>
    <w:rsid w:val="000815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Pastori</dc:creator>
  <cp:lastModifiedBy>Cristina Calloni</cp:lastModifiedBy>
  <cp:revision>7</cp:revision>
  <cp:lastPrinted>2013-05-14T14:57:00Z</cp:lastPrinted>
  <dcterms:created xsi:type="dcterms:W3CDTF">2015-02-24T13:44:00Z</dcterms:created>
  <dcterms:modified xsi:type="dcterms:W3CDTF">2015-07-23T10:29:00Z</dcterms:modified>
</cp:coreProperties>
</file>